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文安县商务局201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8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决算公开目录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一、文安县</w:t>
      </w: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商务</w:t>
      </w: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局概况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（一）部门职责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（二）机构设置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二、文安县</w:t>
      </w: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商务</w:t>
      </w: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局</w:t>
      </w:r>
      <w:r>
        <w:rPr>
          <w:rFonts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年度部门决算报表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（一）收入支出决算总表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（二）收入决算表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（三）支出决算表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（四）财政拨款收入支出决算总表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（五）一般公共预算财政拨款支出决算表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（六）一般公共预算财政拨款基本支出决算表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（七）政府性基金预算财政拨款收入支出决算表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（八）国有资本经营预算财政拨款支出决算表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80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（九）</w:t>
      </w:r>
      <w:r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三公</w:t>
      </w:r>
      <w:r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经费及相关信息统计表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（十）政府采购情况表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三、</w:t>
      </w:r>
      <w:r>
        <w:rPr>
          <w:rFonts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文安县</w:t>
      </w: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商务</w:t>
      </w:r>
      <w:bookmarkStart w:id="0" w:name="_GoBack"/>
      <w:bookmarkEnd w:id="0"/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局</w:t>
      </w:r>
      <w:r>
        <w:rPr>
          <w:rFonts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年度部门决算情况说明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（一）收入决算情况说明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（二）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  <w:lang w:eastAsia="zh-CN"/>
        </w:rPr>
        <w:t>支出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结余</w:t>
      </w:r>
      <w:r>
        <w:rPr>
          <w:rFonts w:hint="eastAsia" w:ascii="仿宋_GB2312" w:hAnsi="仿宋_GB2312" w:eastAsia="仿宋_GB2312"/>
          <w:sz w:val="32"/>
          <w:szCs w:val="32"/>
        </w:rPr>
        <w:t>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1280" w:firstLineChars="400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（四）财政拨款收入支出决算总体情况说明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（五）</w:t>
      </w:r>
      <w:r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三公</w:t>
      </w:r>
      <w:r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经费支出决算情况说明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（六）机关运行经费的支出情况的说明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（七）绩效预算信息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（八）政府采购情况的说明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（九）国有资产信息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（十）其他需要说明的情况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1273"/>
        <w:textAlignment w:val="auto"/>
        <w:rPr>
          <w:rFonts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kern w:val="0"/>
          <w:sz w:val="32"/>
          <w:szCs w:val="32"/>
          <w:shd w:val="clear" w:color="auto" w:fill="FFFFFF"/>
        </w:rPr>
        <w:t>四、名词解释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638" w:firstLine="633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对专业性较强的名词进行解释（比如：一般公共预算财</w:t>
      </w:r>
      <w:r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  <w:t>政拨款收入、事业收入、基本支出、项目支出等）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仿宋_GB2312" w:hAnsi="Arial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560" w:lineRule="exact"/>
        <w:textAlignment w:val="auto"/>
        <w:rPr>
          <w:rFonts w:ascii="仿宋_GB2312" w:eastAsia="仿宋_GB2312" w:cs="ArialUnicodeMS" w:hAnsiTheme="minorHAnsi"/>
          <w:kern w:val="0"/>
          <w:sz w:val="32"/>
          <w:szCs w:val="32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C5CDA8B-B2F3-489A-8267-588A6B199EF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A4F6FA6-4E53-4AB3-8227-0E3EB0FDB7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3" w:fontKey="{73DEADFF-6294-4D84-A1C4-E63796F03E6A}"/>
  </w:font>
  <w:font w:name="???????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313ACDFB-38FB-4016-81DB-E9B917A711F5}"/>
  </w:font>
  <w:font w:name="ArialUnicodeMS">
    <w:altName w:val="Malgun Gothic"/>
    <w:panose1 w:val="00000000000000000000"/>
    <w:charset w:val="81"/>
    <w:family w:val="auto"/>
    <w:pitch w:val="default"/>
    <w:sig w:usb0="00000000" w:usb1="00000000" w:usb2="00000010" w:usb3="00000000" w:csb0="00080001" w:csb1="00000000"/>
    <w:embedRegular r:id="rId5" w:fontKey="{EA40B852-F9A6-4BFC-8EC4-365B8FA837D1}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13"/>
    <w:rsid w:val="00020FAF"/>
    <w:rsid w:val="00022474"/>
    <w:rsid w:val="00024E7F"/>
    <w:rsid w:val="000475A0"/>
    <w:rsid w:val="00067693"/>
    <w:rsid w:val="000838C3"/>
    <w:rsid w:val="000B2446"/>
    <w:rsid w:val="000D7C65"/>
    <w:rsid w:val="000E2F81"/>
    <w:rsid w:val="00101F8D"/>
    <w:rsid w:val="00117946"/>
    <w:rsid w:val="00117E2C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11C2F"/>
    <w:rsid w:val="00833D46"/>
    <w:rsid w:val="00836215"/>
    <w:rsid w:val="00840A97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3B6E"/>
    <w:rsid w:val="00AF6D31"/>
    <w:rsid w:val="00B1751F"/>
    <w:rsid w:val="00B50F96"/>
    <w:rsid w:val="00B56722"/>
    <w:rsid w:val="00B67044"/>
    <w:rsid w:val="00B74D39"/>
    <w:rsid w:val="00B827C6"/>
    <w:rsid w:val="00B91DA4"/>
    <w:rsid w:val="00BA7174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56D8F"/>
    <w:rsid w:val="00D61063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F38C6"/>
    <w:rsid w:val="00F679C7"/>
    <w:rsid w:val="00F7711A"/>
    <w:rsid w:val="00F80C72"/>
    <w:rsid w:val="00FA0D58"/>
    <w:rsid w:val="00FA1580"/>
    <w:rsid w:val="00FA56F4"/>
    <w:rsid w:val="00FB4EDA"/>
    <w:rsid w:val="00FD3BD5"/>
    <w:rsid w:val="00FE3DC8"/>
    <w:rsid w:val="0227063A"/>
    <w:rsid w:val="04073F84"/>
    <w:rsid w:val="0B60750A"/>
    <w:rsid w:val="10686488"/>
    <w:rsid w:val="10DF728A"/>
    <w:rsid w:val="1264200E"/>
    <w:rsid w:val="134F0D6F"/>
    <w:rsid w:val="141C5B77"/>
    <w:rsid w:val="18D8339D"/>
    <w:rsid w:val="1A21388F"/>
    <w:rsid w:val="1A570D2F"/>
    <w:rsid w:val="214F16B0"/>
    <w:rsid w:val="24926987"/>
    <w:rsid w:val="25FB0C3B"/>
    <w:rsid w:val="284C3FED"/>
    <w:rsid w:val="28FB0B8D"/>
    <w:rsid w:val="2D2B7942"/>
    <w:rsid w:val="2D46481D"/>
    <w:rsid w:val="2E733B28"/>
    <w:rsid w:val="2F4D073D"/>
    <w:rsid w:val="31852B5A"/>
    <w:rsid w:val="32D01238"/>
    <w:rsid w:val="3A6759F8"/>
    <w:rsid w:val="3DAE31EF"/>
    <w:rsid w:val="3DFC59A8"/>
    <w:rsid w:val="3ECF245E"/>
    <w:rsid w:val="3FB96314"/>
    <w:rsid w:val="47203BBC"/>
    <w:rsid w:val="53A44FAF"/>
    <w:rsid w:val="594329EC"/>
    <w:rsid w:val="5A5E5876"/>
    <w:rsid w:val="5BEE1540"/>
    <w:rsid w:val="5CB35FCE"/>
    <w:rsid w:val="5DE61A5D"/>
    <w:rsid w:val="5E364C8D"/>
    <w:rsid w:val="63C04243"/>
    <w:rsid w:val="649C01C7"/>
    <w:rsid w:val="64AF7263"/>
    <w:rsid w:val="65EF0EA1"/>
    <w:rsid w:val="68E54186"/>
    <w:rsid w:val="690C4DCD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1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Subtitle"/>
    <w:basedOn w:val="1"/>
    <w:next w:val="1"/>
    <w:link w:val="22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F0A22E" w:themeColor="accent1"/>
      <w:spacing w:val="15"/>
      <w:kern w:val="0"/>
      <w:sz w:val="24"/>
    </w:rPr>
  </w:style>
  <w:style w:type="paragraph" w:styleId="11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2">
    <w:name w:val="Title"/>
    <w:basedOn w:val="1"/>
    <w:next w:val="1"/>
    <w:link w:val="21"/>
    <w:qFormat/>
    <w:uiPriority w:val="10"/>
    <w:pPr>
      <w:widowControl/>
      <w:pBdr>
        <w:bottom w:val="single" w:color="F0A22E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3A2C23" w:themeColor="text2" w:themeShade="BF"/>
      <w:spacing w:val="5"/>
      <w:kern w:val="28"/>
      <w:sz w:val="52"/>
      <w:szCs w:val="52"/>
    </w:rPr>
  </w:style>
  <w:style w:type="table" w:styleId="15">
    <w:name w:val="Table Grid"/>
    <w:basedOn w:val="14"/>
    <w:qFormat/>
    <w:uiPriority w:val="1"/>
    <w:rPr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sz w:val="18"/>
      <w:szCs w:val="18"/>
    </w:rPr>
  </w:style>
  <w:style w:type="paragraph" w:styleId="18">
    <w:name w:val="No Spacing"/>
    <w:link w:val="19"/>
    <w:qFormat/>
    <w:uiPriority w:val="1"/>
    <w:pPr>
      <w:spacing w:after="160" w:line="48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Char"/>
    <w:basedOn w:val="13"/>
    <w:link w:val="18"/>
    <w:qFormat/>
    <w:uiPriority w:val="1"/>
    <w:rPr>
      <w:kern w:val="0"/>
      <w:sz w:val="22"/>
    </w:rPr>
  </w:style>
  <w:style w:type="character" w:customStyle="1" w:styleId="20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Char"/>
    <w:basedOn w:val="13"/>
    <w:link w:val="12"/>
    <w:qFormat/>
    <w:uiPriority w:val="10"/>
    <w:rPr>
      <w:rFonts w:asciiTheme="majorHAnsi" w:hAnsiTheme="majorHAnsi" w:eastAsiaTheme="majorEastAsia" w:cstheme="majorBidi"/>
      <w:color w:val="3A2C23" w:themeColor="text2" w:themeShade="BF"/>
      <w:spacing w:val="5"/>
      <w:kern w:val="28"/>
      <w:sz w:val="52"/>
      <w:szCs w:val="52"/>
    </w:rPr>
  </w:style>
  <w:style w:type="character" w:customStyle="1" w:styleId="22">
    <w:name w:val="副标题 Char"/>
    <w:basedOn w:val="13"/>
    <w:link w:val="10"/>
    <w:qFormat/>
    <w:uiPriority w:val="11"/>
    <w:rPr>
      <w:rFonts w:asciiTheme="majorHAnsi" w:hAnsiTheme="majorHAnsi" w:eastAsiaTheme="majorEastAsia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23">
    <w:name w:val="Style1"/>
    <w:basedOn w:val="13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4">
    <w:name w:val="Style2"/>
    <w:basedOn w:val="13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5">
    <w:name w:val="Style3"/>
    <w:basedOn w:val="13"/>
    <w:qFormat/>
    <w:uiPriority w:val="1"/>
    <w:rPr>
      <w:rFonts w:asciiTheme="minorHAnsi" w:hAnsiTheme="minorEastAsia" w:eastAsiaTheme="minorEastAsia" w:cstheme="minorBidi"/>
      <w:szCs w:val="22"/>
      <w:lang w:eastAsia="zh-CN"/>
    </w:rPr>
  </w:style>
  <w:style w:type="character" w:customStyle="1" w:styleId="26">
    <w:name w:val="Style4"/>
    <w:basedOn w:val="13"/>
    <w:qFormat/>
    <w:uiPriority w:val="1"/>
    <w:rPr>
      <w:rFonts w:asciiTheme="minorHAnsi" w:hAnsiTheme="minorEastAsia" w:eastAsiaTheme="minorEastAsia" w:cstheme="minorBidi"/>
      <w:szCs w:val="22"/>
      <w:lang w:eastAsia="zh-CN"/>
    </w:rPr>
  </w:style>
  <w:style w:type="character" w:customStyle="1" w:styleId="27">
    <w:name w:val="Style5"/>
    <w:basedOn w:val="13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8">
    <w:name w:val="标题 1 Char"/>
    <w:basedOn w:val="13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9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标题 3 Char"/>
    <w:basedOn w:val="13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1">
    <w:name w:val="标题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2">
    <w:name w:val="日期 Char"/>
    <w:basedOn w:val="13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3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31</Pages>
  <Words>1657</Words>
  <Characters>9446</Characters>
  <Lines>78</Lines>
  <Paragraphs>22</Paragraphs>
  <TotalTime>2</TotalTime>
  <ScaleCrop>false</ScaleCrop>
  <LinksUpToDate>false</LinksUpToDate>
  <CharactersWithSpaces>11081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2019-09-26T01:09:00Z</dcterms:created>
  <dc:creator>User</dc:creator>
  <cp:lastModifiedBy>Administrator</cp:lastModifiedBy>
  <cp:lastPrinted>2019-09-27T00:42:00Z</cp:lastPrinted>
  <dcterms:modified xsi:type="dcterms:W3CDTF">2019-10-16T07:25:05Z</dcterms:modified>
  <dc:subject>石家庄市xxx部门</dc:subject>
  <dc:title>2017年度部门决算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